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2" w:rsidRPr="00AB1583" w:rsidRDefault="006A0782" w:rsidP="006A07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398FD5"/>
          <w:sz w:val="24"/>
          <w:szCs w:val="24"/>
          <w:u w:val="single"/>
        </w:rPr>
      </w:pPr>
    </w:p>
    <w:p w:rsidR="00FA25CF" w:rsidRPr="00AB1583" w:rsidRDefault="00FA25CF" w:rsidP="00FA25C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Exercise Safety</w:t>
      </w:r>
    </w:p>
    <w:p w:rsidR="00FA25CF" w:rsidRPr="00AB1583" w:rsidRDefault="00FA25CF" w:rsidP="00FA25CF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>Regular physical activity is essential to living a healthy lifestyle. While there are risk factors involved in physical activity, the benefits of staying active far outweigh the risks.</w:t>
      </w:r>
    </w:p>
    <w:p w:rsidR="00FA25CF" w:rsidRPr="00AB1583" w:rsidRDefault="00FA25CF" w:rsidP="00FA25C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bCs/>
          <w:sz w:val="28"/>
          <w:szCs w:val="28"/>
        </w:rPr>
        <w:t>Important Tips to</w:t>
      </w:r>
      <w:r w:rsidRPr="00AB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583">
        <w:rPr>
          <w:rFonts w:ascii="Times New Roman" w:eastAsia="Times New Roman" w:hAnsi="Times New Roman" w:cs="Times New Roman"/>
          <w:bCs/>
          <w:sz w:val="28"/>
          <w:szCs w:val="28"/>
        </w:rPr>
        <w:t>Exercise</w:t>
      </w:r>
      <w:r w:rsidRPr="00AB15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583">
        <w:rPr>
          <w:rFonts w:ascii="Times New Roman" w:eastAsia="Times New Roman" w:hAnsi="Times New Roman" w:cs="Times New Roman"/>
          <w:bCs/>
          <w:sz w:val="28"/>
          <w:szCs w:val="28"/>
        </w:rPr>
        <w:t>Safely:</w:t>
      </w:r>
    </w:p>
    <w:p w:rsidR="00FA25CF" w:rsidRPr="00AB1583" w:rsidRDefault="00FA25CF" w:rsidP="00FA25C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>Wear loose fitting clothing in order to allow sweat to evaporate and shoes that have appropriate support such as sneakers.</w:t>
      </w:r>
    </w:p>
    <w:p w:rsidR="00FA25CF" w:rsidRPr="00AB1583" w:rsidRDefault="00FA25CF" w:rsidP="00FA25C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>Warm up for five to ten minutes before you start exercising.</w:t>
      </w:r>
    </w:p>
    <w:p w:rsidR="00FA25CF" w:rsidRPr="00AB1583" w:rsidRDefault="00FA25CF" w:rsidP="00FA25C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>Drink plenty of water before, during and after exercising. You should drink four to six ounces of fluids every twenty minutes.</w:t>
      </w:r>
    </w:p>
    <w:p w:rsidR="00FA25CF" w:rsidRPr="00AB1583" w:rsidRDefault="00FA25CF" w:rsidP="00FA25C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>Be aware of your surroundings at all times, indoors and outdoors.</w:t>
      </w:r>
    </w:p>
    <w:p w:rsidR="00FA25CF" w:rsidRPr="00AB1583" w:rsidRDefault="00FA25CF" w:rsidP="00FA25CF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>Exercising after a meal may compromise oxygen and nutrient delivery to working muscles. You therefore should wait at least 60-90 minutes after a meal before you begin exercising.</w:t>
      </w:r>
    </w:p>
    <w:p w:rsidR="00FA25CF" w:rsidRPr="00AB1583" w:rsidRDefault="00FA25CF" w:rsidP="00FA25C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1583">
        <w:rPr>
          <w:rFonts w:ascii="Times New Roman" w:eastAsia="Times New Roman" w:hAnsi="Times New Roman" w:cs="Times New Roman"/>
          <w:sz w:val="28"/>
          <w:szCs w:val="28"/>
        </w:rPr>
        <w:t xml:space="preserve">Make sure to take time after exercising to cool down and stretch. This will improve the flexibility of your muscles and relieve tension. </w:t>
      </w:r>
    </w:p>
    <w:p w:rsidR="006A0782" w:rsidRPr="00AB1583" w:rsidRDefault="006A0782" w:rsidP="006A07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398FD5"/>
          <w:sz w:val="24"/>
          <w:szCs w:val="24"/>
          <w:u w:val="single"/>
        </w:rPr>
      </w:pPr>
    </w:p>
    <w:p w:rsidR="006A0782" w:rsidRPr="00AB1583" w:rsidRDefault="006A0782" w:rsidP="006A07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398FD5"/>
          <w:sz w:val="24"/>
          <w:szCs w:val="24"/>
          <w:u w:val="single"/>
        </w:rPr>
      </w:pPr>
    </w:p>
    <w:p w:rsidR="006A0782" w:rsidRPr="00AB1583" w:rsidRDefault="006A0782" w:rsidP="006A078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Cs/>
          <w:color w:val="398FD5"/>
          <w:sz w:val="24"/>
          <w:szCs w:val="24"/>
          <w:u w:val="single"/>
        </w:rPr>
      </w:pPr>
    </w:p>
    <w:sectPr w:rsidR="006A0782" w:rsidRPr="00AB1583" w:rsidSect="00FA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1E" w:rsidRDefault="001B6D1E" w:rsidP="006A0782">
      <w:pPr>
        <w:spacing w:after="0" w:line="240" w:lineRule="auto"/>
      </w:pPr>
      <w:r>
        <w:separator/>
      </w:r>
    </w:p>
  </w:endnote>
  <w:endnote w:type="continuationSeparator" w:id="0">
    <w:p w:rsidR="001B6D1E" w:rsidRDefault="001B6D1E" w:rsidP="006A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83" w:rsidRDefault="00AB15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83" w:rsidRDefault="00AB15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83" w:rsidRDefault="00AB15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1E" w:rsidRDefault="001B6D1E" w:rsidP="006A0782">
      <w:pPr>
        <w:spacing w:after="0" w:line="240" w:lineRule="auto"/>
      </w:pPr>
      <w:r>
        <w:separator/>
      </w:r>
    </w:p>
  </w:footnote>
  <w:footnote w:type="continuationSeparator" w:id="0">
    <w:p w:rsidR="001B6D1E" w:rsidRDefault="001B6D1E" w:rsidP="006A0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83" w:rsidRDefault="00AB15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CF" w:rsidRPr="00AB1583" w:rsidRDefault="00FA25CF" w:rsidP="00FA25CF">
    <w:pPr>
      <w:pStyle w:val="Heading2"/>
      <w:rPr>
        <w:rFonts w:ascii="Times New Roman" w:eastAsia="Times New Roman" w:hAnsi="Times New Roman" w:cs="Times New Roman"/>
        <w:b w:val="0"/>
        <w:color w:val="auto"/>
        <w:sz w:val="36"/>
        <w:szCs w:val="36"/>
      </w:rPr>
    </w:pPr>
    <w:r w:rsidRPr="00AB1583">
      <w:rPr>
        <w:b w:val="0"/>
        <w:noProof/>
      </w:rPr>
      <w:drawing>
        <wp:inline distT="0" distB="0" distL="0" distR="0" wp14:anchorId="3AB4BC02" wp14:editId="429D7843">
          <wp:extent cx="1815152" cy="1538291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CAK26CL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656" cy="154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B1583">
      <w:rPr>
        <w:rFonts w:ascii="Times New Roman" w:eastAsia="Times New Roman" w:hAnsi="Times New Roman" w:cs="Times New Roman"/>
        <w:b w:val="0"/>
        <w:color w:val="FF0000"/>
        <w:sz w:val="36"/>
        <w:szCs w:val="36"/>
      </w:rPr>
      <w:t xml:space="preserve">EXERCISE SAFETY </w:t>
    </w:r>
  </w:p>
  <w:p w:rsidR="006A0782" w:rsidRDefault="006A078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83" w:rsidRDefault="00AB15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0C0"/>
    <w:multiLevelType w:val="multilevel"/>
    <w:tmpl w:val="C900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20BB8"/>
    <w:multiLevelType w:val="multilevel"/>
    <w:tmpl w:val="86C0E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782"/>
    <w:rsid w:val="00187E83"/>
    <w:rsid w:val="001B6D1E"/>
    <w:rsid w:val="006A0782"/>
    <w:rsid w:val="00AB1583"/>
    <w:rsid w:val="00E42FE1"/>
    <w:rsid w:val="00FA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82"/>
  </w:style>
  <w:style w:type="paragraph" w:styleId="Footer">
    <w:name w:val="footer"/>
    <w:basedOn w:val="Normal"/>
    <w:link w:val="FooterChar"/>
    <w:uiPriority w:val="99"/>
    <w:unhideWhenUsed/>
    <w:rsid w:val="006A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82"/>
  </w:style>
  <w:style w:type="paragraph" w:styleId="BalloonText">
    <w:name w:val="Balloon Text"/>
    <w:basedOn w:val="Normal"/>
    <w:link w:val="BalloonTextChar"/>
    <w:uiPriority w:val="99"/>
    <w:semiHidden/>
    <w:unhideWhenUsed/>
    <w:rsid w:val="006A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5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782"/>
  </w:style>
  <w:style w:type="paragraph" w:styleId="Footer">
    <w:name w:val="footer"/>
    <w:basedOn w:val="Normal"/>
    <w:link w:val="FooterChar"/>
    <w:uiPriority w:val="99"/>
    <w:unhideWhenUsed/>
    <w:rsid w:val="006A0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782"/>
  </w:style>
  <w:style w:type="paragraph" w:styleId="BalloonText">
    <w:name w:val="Balloon Text"/>
    <w:basedOn w:val="Normal"/>
    <w:link w:val="BalloonTextChar"/>
    <w:uiPriority w:val="99"/>
    <w:semiHidden/>
    <w:unhideWhenUsed/>
    <w:rsid w:val="006A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7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25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4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4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31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77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2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5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5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83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2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0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2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1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427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1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880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31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0809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0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70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5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 CTR Roger D</dc:creator>
  <cp:lastModifiedBy>Grove CTR Roger D</cp:lastModifiedBy>
  <cp:revision>2</cp:revision>
  <dcterms:created xsi:type="dcterms:W3CDTF">2014-03-13T11:49:00Z</dcterms:created>
  <dcterms:modified xsi:type="dcterms:W3CDTF">2014-03-13T12:14:00Z</dcterms:modified>
</cp:coreProperties>
</file>